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EC" w:rsidRPr="009E503E" w:rsidRDefault="009643C5" w:rsidP="009643C5">
      <w:pPr>
        <w:jc w:val="center"/>
        <w:rPr>
          <w:sz w:val="32"/>
          <w:szCs w:val="32"/>
        </w:rPr>
      </w:pPr>
      <w:r w:rsidRPr="009E503E">
        <w:rPr>
          <w:sz w:val="32"/>
          <w:szCs w:val="32"/>
        </w:rPr>
        <w:t>GULFSTREAM TOWERS CONDOMINIUMS ASSOCIATION</w:t>
      </w:r>
    </w:p>
    <w:p w:rsidR="009643C5" w:rsidRPr="009E503E" w:rsidRDefault="009643C5" w:rsidP="009643C5">
      <w:pPr>
        <w:jc w:val="center"/>
        <w:rPr>
          <w:sz w:val="32"/>
          <w:szCs w:val="32"/>
        </w:rPr>
      </w:pPr>
      <w:r w:rsidRPr="009E503E">
        <w:rPr>
          <w:sz w:val="32"/>
          <w:szCs w:val="32"/>
        </w:rPr>
        <w:t>BOARD OF DIRECTORS MEETINGS HELD ON</w:t>
      </w:r>
    </w:p>
    <w:p w:rsidR="009643C5" w:rsidRPr="009E503E" w:rsidRDefault="009643C5" w:rsidP="009643C5">
      <w:pPr>
        <w:jc w:val="center"/>
        <w:rPr>
          <w:sz w:val="32"/>
          <w:szCs w:val="32"/>
        </w:rPr>
      </w:pPr>
      <w:r w:rsidRPr="009E503E">
        <w:rPr>
          <w:sz w:val="32"/>
          <w:szCs w:val="32"/>
        </w:rPr>
        <w:t>TUESDAY JUNE 25, 2019</w:t>
      </w:r>
    </w:p>
    <w:p w:rsidR="009643C5" w:rsidRPr="009E503E" w:rsidRDefault="009643C5" w:rsidP="009643C5">
      <w:pPr>
        <w:jc w:val="center"/>
        <w:rPr>
          <w:sz w:val="32"/>
          <w:szCs w:val="32"/>
        </w:rPr>
      </w:pPr>
      <w:r w:rsidRPr="009E503E">
        <w:rPr>
          <w:sz w:val="32"/>
          <w:szCs w:val="32"/>
        </w:rPr>
        <w:t>AT 5:30 PM</w:t>
      </w:r>
    </w:p>
    <w:p w:rsidR="009643C5" w:rsidRPr="009E503E" w:rsidRDefault="009643C5" w:rsidP="009643C5">
      <w:pPr>
        <w:jc w:val="center"/>
        <w:rPr>
          <w:sz w:val="32"/>
          <w:szCs w:val="32"/>
        </w:rPr>
      </w:pPr>
      <w:r w:rsidRPr="009E503E">
        <w:rPr>
          <w:sz w:val="32"/>
          <w:szCs w:val="32"/>
        </w:rPr>
        <w:t>ON THE SECOND FLOOR LOBBY</w:t>
      </w:r>
    </w:p>
    <w:p w:rsidR="009643C5" w:rsidRDefault="009643C5" w:rsidP="009643C5">
      <w:pPr>
        <w:jc w:val="center"/>
        <w:rPr>
          <w:sz w:val="32"/>
          <w:szCs w:val="32"/>
        </w:rPr>
      </w:pPr>
      <w:r w:rsidRPr="009E503E">
        <w:rPr>
          <w:sz w:val="32"/>
          <w:szCs w:val="32"/>
        </w:rPr>
        <w:t>MINUTES</w:t>
      </w:r>
    </w:p>
    <w:p w:rsidR="009E503E" w:rsidRPr="009E503E" w:rsidRDefault="009E503E" w:rsidP="009643C5">
      <w:pPr>
        <w:jc w:val="center"/>
        <w:rPr>
          <w:sz w:val="32"/>
          <w:szCs w:val="32"/>
        </w:rPr>
      </w:pPr>
    </w:p>
    <w:p w:rsidR="009643C5" w:rsidRPr="009E503E" w:rsidRDefault="009643C5" w:rsidP="009643C5">
      <w:pPr>
        <w:rPr>
          <w:sz w:val="24"/>
          <w:szCs w:val="24"/>
        </w:rPr>
      </w:pPr>
      <w:r w:rsidRPr="009E503E">
        <w:rPr>
          <w:sz w:val="24"/>
          <w:szCs w:val="24"/>
        </w:rPr>
        <w:t>President Bruce Bergen</w:t>
      </w:r>
      <w:r w:rsidR="00B525D0" w:rsidRPr="009E503E">
        <w:rPr>
          <w:sz w:val="24"/>
          <w:szCs w:val="24"/>
        </w:rPr>
        <w:t xml:space="preserve"> called the meeting to order at 5:08pm</w:t>
      </w:r>
    </w:p>
    <w:p w:rsidR="00B525D0" w:rsidRPr="009E503E" w:rsidRDefault="00B525D0" w:rsidP="009643C5">
      <w:pPr>
        <w:rPr>
          <w:sz w:val="24"/>
          <w:szCs w:val="24"/>
        </w:rPr>
      </w:pPr>
      <w:r w:rsidRPr="009E503E">
        <w:rPr>
          <w:sz w:val="24"/>
          <w:szCs w:val="24"/>
        </w:rPr>
        <w:t>With a quorum present and the notice properly posted.</w:t>
      </w:r>
    </w:p>
    <w:p w:rsidR="00B525D0" w:rsidRPr="009E503E" w:rsidRDefault="00B525D0" w:rsidP="009643C5">
      <w:pPr>
        <w:rPr>
          <w:sz w:val="24"/>
          <w:szCs w:val="24"/>
        </w:rPr>
      </w:pPr>
      <w:r w:rsidRPr="009E503E">
        <w:rPr>
          <w:sz w:val="24"/>
          <w:szCs w:val="24"/>
        </w:rPr>
        <w:t xml:space="preserve">Present members: </w:t>
      </w:r>
      <w:r w:rsidR="009E5814" w:rsidRPr="009E503E">
        <w:rPr>
          <w:sz w:val="24"/>
          <w:szCs w:val="24"/>
        </w:rPr>
        <w:t xml:space="preserve">Bruce Bergen, Ed Kanis Vice President, Stephen Landers Treasurer, Maurice Dinneen Secretary, Directors Dan Kois and </w:t>
      </w:r>
      <w:r w:rsidR="003B2413" w:rsidRPr="009E503E">
        <w:rPr>
          <w:sz w:val="24"/>
          <w:szCs w:val="24"/>
        </w:rPr>
        <w:t>Wulf Stegelmann</w:t>
      </w:r>
      <w:r w:rsidR="009E5814" w:rsidRPr="009E503E">
        <w:rPr>
          <w:sz w:val="24"/>
          <w:szCs w:val="24"/>
        </w:rPr>
        <w:t>.</w:t>
      </w:r>
    </w:p>
    <w:p w:rsidR="009E5814" w:rsidRPr="009E503E" w:rsidRDefault="009E5814" w:rsidP="009643C5">
      <w:pPr>
        <w:rPr>
          <w:sz w:val="24"/>
          <w:szCs w:val="24"/>
        </w:rPr>
      </w:pPr>
      <w:r w:rsidRPr="009E503E">
        <w:rPr>
          <w:sz w:val="24"/>
          <w:szCs w:val="24"/>
        </w:rPr>
        <w:t>Absent board member Eric Mayer.</w:t>
      </w:r>
    </w:p>
    <w:p w:rsidR="009E5814" w:rsidRPr="009E503E" w:rsidRDefault="009E5814" w:rsidP="009643C5">
      <w:pPr>
        <w:rPr>
          <w:b/>
          <w:sz w:val="24"/>
          <w:szCs w:val="24"/>
        </w:rPr>
      </w:pPr>
      <w:r w:rsidRPr="009E503E">
        <w:rPr>
          <w:b/>
          <w:sz w:val="24"/>
          <w:szCs w:val="24"/>
        </w:rPr>
        <w:t>Approval of March 11, 2019 minutes:</w:t>
      </w:r>
    </w:p>
    <w:p w:rsidR="009E5814" w:rsidRPr="009E503E" w:rsidRDefault="009E5814" w:rsidP="009643C5">
      <w:pPr>
        <w:rPr>
          <w:sz w:val="24"/>
          <w:szCs w:val="24"/>
        </w:rPr>
      </w:pPr>
      <w:r w:rsidRPr="009E503E">
        <w:rPr>
          <w:sz w:val="24"/>
          <w:szCs w:val="24"/>
        </w:rPr>
        <w:t>Stephen Landers made the motion to approve the minutes.  The motion was seconded by Ed Kanis.  It carried with a vote of all 6 members.</w:t>
      </w:r>
    </w:p>
    <w:p w:rsidR="009E5814" w:rsidRPr="009E503E" w:rsidRDefault="009E5814" w:rsidP="009643C5">
      <w:pPr>
        <w:rPr>
          <w:b/>
          <w:sz w:val="24"/>
          <w:szCs w:val="24"/>
        </w:rPr>
      </w:pPr>
      <w:r w:rsidRPr="009E503E">
        <w:rPr>
          <w:b/>
          <w:sz w:val="24"/>
          <w:szCs w:val="24"/>
        </w:rPr>
        <w:t>Plumbing Project Vote:</w:t>
      </w:r>
    </w:p>
    <w:p w:rsidR="009E5814" w:rsidRPr="009E503E" w:rsidRDefault="009E5814" w:rsidP="009643C5">
      <w:pPr>
        <w:rPr>
          <w:sz w:val="24"/>
          <w:szCs w:val="24"/>
        </w:rPr>
      </w:pPr>
      <w:r w:rsidRPr="009E503E">
        <w:rPr>
          <w:sz w:val="24"/>
          <w:szCs w:val="24"/>
        </w:rPr>
        <w:t xml:space="preserve">Ed Kanis made the motion to approve Consult </w:t>
      </w:r>
      <w:r w:rsidR="003B2413" w:rsidRPr="009E503E">
        <w:rPr>
          <w:sz w:val="24"/>
          <w:szCs w:val="24"/>
        </w:rPr>
        <w:t>Engineering to</w:t>
      </w:r>
      <w:r w:rsidRPr="009E503E">
        <w:rPr>
          <w:sz w:val="24"/>
          <w:szCs w:val="24"/>
        </w:rPr>
        <w:t xml:space="preserve"> manage the plumbing project.</w:t>
      </w:r>
    </w:p>
    <w:p w:rsidR="009E5814" w:rsidRPr="009E503E" w:rsidRDefault="009E5814" w:rsidP="009643C5">
      <w:pPr>
        <w:rPr>
          <w:sz w:val="24"/>
          <w:szCs w:val="24"/>
        </w:rPr>
      </w:pPr>
      <w:r w:rsidRPr="009E503E">
        <w:rPr>
          <w:sz w:val="24"/>
          <w:szCs w:val="24"/>
        </w:rPr>
        <w:t>The motion was seconded by Stephen Landers.  It carried with a vote of all 6 board member.</w:t>
      </w:r>
    </w:p>
    <w:p w:rsidR="009E5814" w:rsidRPr="009E503E" w:rsidRDefault="009E5814" w:rsidP="009643C5">
      <w:pPr>
        <w:rPr>
          <w:sz w:val="24"/>
          <w:szCs w:val="24"/>
        </w:rPr>
      </w:pPr>
      <w:r w:rsidRPr="009E503E">
        <w:rPr>
          <w:b/>
          <w:sz w:val="24"/>
          <w:szCs w:val="24"/>
        </w:rPr>
        <w:t>Plumbing Project Bank Loan Vote</w:t>
      </w:r>
      <w:r w:rsidRPr="009E503E">
        <w:rPr>
          <w:sz w:val="24"/>
          <w:szCs w:val="24"/>
        </w:rPr>
        <w:t>:</w:t>
      </w:r>
    </w:p>
    <w:p w:rsidR="009E5814" w:rsidRPr="009E503E" w:rsidRDefault="009E5814" w:rsidP="009643C5">
      <w:pPr>
        <w:rPr>
          <w:sz w:val="24"/>
          <w:szCs w:val="24"/>
        </w:rPr>
      </w:pPr>
      <w:r w:rsidRPr="009E503E">
        <w:rPr>
          <w:sz w:val="24"/>
          <w:szCs w:val="24"/>
        </w:rPr>
        <w:t xml:space="preserve">Stephen Landers made the motion to approve the loan from Centennial Bank for the plumbing project.  The motion was seconded by </w:t>
      </w:r>
      <w:r w:rsidR="003B2413" w:rsidRPr="009E503E">
        <w:rPr>
          <w:sz w:val="24"/>
          <w:szCs w:val="24"/>
        </w:rPr>
        <w:t>Ed Kanis</w:t>
      </w:r>
      <w:r w:rsidRPr="009E503E">
        <w:rPr>
          <w:sz w:val="24"/>
          <w:szCs w:val="24"/>
        </w:rPr>
        <w:t xml:space="preserve">.  It carried with </w:t>
      </w:r>
      <w:r w:rsidR="00C454AC" w:rsidRPr="009E503E">
        <w:rPr>
          <w:sz w:val="24"/>
          <w:szCs w:val="24"/>
        </w:rPr>
        <w:t xml:space="preserve">a vote of all 6 </w:t>
      </w:r>
      <w:r w:rsidR="003B2413" w:rsidRPr="009E503E">
        <w:rPr>
          <w:sz w:val="24"/>
          <w:szCs w:val="24"/>
        </w:rPr>
        <w:t>board members</w:t>
      </w:r>
      <w:r w:rsidR="00C454AC" w:rsidRPr="009E503E">
        <w:rPr>
          <w:sz w:val="24"/>
          <w:szCs w:val="24"/>
        </w:rPr>
        <w:t>.</w:t>
      </w:r>
    </w:p>
    <w:p w:rsidR="00C454AC" w:rsidRPr="009E503E" w:rsidRDefault="00C454AC" w:rsidP="009643C5">
      <w:pPr>
        <w:rPr>
          <w:b/>
          <w:sz w:val="24"/>
          <w:szCs w:val="24"/>
        </w:rPr>
      </w:pPr>
      <w:r w:rsidRPr="009E503E">
        <w:rPr>
          <w:b/>
          <w:sz w:val="24"/>
          <w:szCs w:val="24"/>
        </w:rPr>
        <w:t>Elimination of Rental Deposits Vote:</w:t>
      </w:r>
    </w:p>
    <w:p w:rsidR="00C454AC" w:rsidRPr="009E503E" w:rsidRDefault="00C454AC" w:rsidP="009643C5">
      <w:pPr>
        <w:rPr>
          <w:sz w:val="24"/>
          <w:szCs w:val="24"/>
        </w:rPr>
      </w:pPr>
      <w:r w:rsidRPr="009E503E">
        <w:rPr>
          <w:sz w:val="24"/>
          <w:szCs w:val="24"/>
        </w:rPr>
        <w:t xml:space="preserve">The rental deposits cause bookkeeping and </w:t>
      </w:r>
      <w:r w:rsidR="003B2413" w:rsidRPr="009E503E">
        <w:rPr>
          <w:sz w:val="24"/>
          <w:szCs w:val="24"/>
        </w:rPr>
        <w:t>administrative costs</w:t>
      </w:r>
      <w:r w:rsidRPr="009E503E">
        <w:rPr>
          <w:sz w:val="24"/>
          <w:szCs w:val="24"/>
        </w:rPr>
        <w:t xml:space="preserve"> to the Association, and have no historical benefit to it.  Stephen Landers made the motion to eliminate the $500 rental deposit requirement and return all deposits on hand to owners.</w:t>
      </w:r>
      <w:r w:rsidR="00D45C5B">
        <w:rPr>
          <w:sz w:val="24"/>
          <w:szCs w:val="24"/>
        </w:rPr>
        <w:t xml:space="preserve">  Dan seconded the motion and it carried with a voted of all six (6) board members.</w:t>
      </w:r>
    </w:p>
    <w:p w:rsidR="00D45C5B" w:rsidRDefault="00D45C5B" w:rsidP="009643C5">
      <w:pPr>
        <w:rPr>
          <w:b/>
          <w:sz w:val="24"/>
          <w:szCs w:val="24"/>
        </w:rPr>
      </w:pPr>
    </w:p>
    <w:p w:rsidR="00D45C5B" w:rsidRDefault="00D45C5B" w:rsidP="009643C5">
      <w:pPr>
        <w:rPr>
          <w:b/>
          <w:sz w:val="24"/>
          <w:szCs w:val="24"/>
        </w:rPr>
      </w:pPr>
    </w:p>
    <w:p w:rsidR="00C454AC" w:rsidRPr="009E503E" w:rsidRDefault="00C454AC" w:rsidP="009643C5">
      <w:pPr>
        <w:rPr>
          <w:b/>
          <w:sz w:val="24"/>
          <w:szCs w:val="24"/>
        </w:rPr>
      </w:pPr>
      <w:r w:rsidRPr="009E503E">
        <w:rPr>
          <w:b/>
          <w:sz w:val="24"/>
          <w:szCs w:val="24"/>
        </w:rPr>
        <w:lastRenderedPageBreak/>
        <w:t>Prisoners Of War Flag:</w:t>
      </w:r>
    </w:p>
    <w:p w:rsidR="00C454AC" w:rsidRPr="009E503E" w:rsidRDefault="00C454AC" w:rsidP="009643C5">
      <w:pPr>
        <w:rPr>
          <w:sz w:val="24"/>
          <w:szCs w:val="24"/>
        </w:rPr>
      </w:pPr>
      <w:r w:rsidRPr="009E503E">
        <w:rPr>
          <w:sz w:val="24"/>
          <w:szCs w:val="24"/>
        </w:rPr>
        <w:t>Stephen Landers made the motion to approve flying of POW flag six (6) times a year.  The motion was seconded by Dan Kois.  It carried with a voted of all 6 board members.</w:t>
      </w:r>
    </w:p>
    <w:p w:rsidR="00C454AC" w:rsidRPr="009E503E" w:rsidRDefault="00C454AC" w:rsidP="009643C5">
      <w:pPr>
        <w:rPr>
          <w:sz w:val="24"/>
          <w:szCs w:val="24"/>
        </w:rPr>
      </w:pPr>
      <w:r w:rsidRPr="009E503E">
        <w:rPr>
          <w:b/>
          <w:sz w:val="24"/>
          <w:szCs w:val="24"/>
        </w:rPr>
        <w:t>Security Cameras:</w:t>
      </w:r>
      <w:r w:rsidRPr="009E503E">
        <w:rPr>
          <w:sz w:val="24"/>
          <w:szCs w:val="24"/>
        </w:rPr>
        <w:t xml:space="preserve">  The discussion on having security camera coverage of additional common areas concluded that additional research of equipment, maintenance and other aspects was necessary.  The research will be carried out in the coming months.</w:t>
      </w:r>
    </w:p>
    <w:p w:rsidR="00C454AC" w:rsidRPr="009E503E" w:rsidRDefault="00C454AC" w:rsidP="009643C5">
      <w:pPr>
        <w:rPr>
          <w:b/>
          <w:sz w:val="24"/>
          <w:szCs w:val="24"/>
        </w:rPr>
      </w:pPr>
      <w:r w:rsidRPr="009E503E">
        <w:rPr>
          <w:b/>
          <w:sz w:val="24"/>
          <w:szCs w:val="24"/>
        </w:rPr>
        <w:t>Parking Spaces at GST:</w:t>
      </w:r>
    </w:p>
    <w:p w:rsidR="00BE0DCC" w:rsidRPr="009E503E" w:rsidRDefault="00C454AC" w:rsidP="009643C5">
      <w:pPr>
        <w:rPr>
          <w:sz w:val="24"/>
          <w:szCs w:val="24"/>
        </w:rPr>
      </w:pPr>
      <w:r w:rsidRPr="009E503E">
        <w:rPr>
          <w:sz w:val="24"/>
          <w:szCs w:val="24"/>
        </w:rPr>
        <w:t>Stephen Landers made a motion that effective January 1</w:t>
      </w:r>
      <w:r w:rsidR="00D45C5B">
        <w:rPr>
          <w:sz w:val="24"/>
          <w:szCs w:val="24"/>
        </w:rPr>
        <w:t>,</w:t>
      </w:r>
      <w:r w:rsidRPr="009E503E">
        <w:rPr>
          <w:sz w:val="24"/>
          <w:szCs w:val="24"/>
        </w:rPr>
        <w:t xml:space="preserve"> 2020, Gulfstream Towers Association will allow one</w:t>
      </w:r>
      <w:r w:rsidR="00D45C5B">
        <w:rPr>
          <w:sz w:val="24"/>
          <w:szCs w:val="24"/>
        </w:rPr>
        <w:t xml:space="preserve"> vehicle</w:t>
      </w:r>
      <w:r w:rsidRPr="009E503E">
        <w:rPr>
          <w:sz w:val="24"/>
          <w:szCs w:val="24"/>
        </w:rPr>
        <w:t xml:space="preserve"> parking space per unit and </w:t>
      </w:r>
      <w:r w:rsidR="00D45C5B">
        <w:rPr>
          <w:sz w:val="24"/>
          <w:szCs w:val="24"/>
        </w:rPr>
        <w:t xml:space="preserve">converting </w:t>
      </w:r>
      <w:r w:rsidR="00D45C5B" w:rsidRPr="009E503E">
        <w:rPr>
          <w:sz w:val="24"/>
          <w:szCs w:val="24"/>
        </w:rPr>
        <w:t>all</w:t>
      </w:r>
      <w:r w:rsidR="00BE0DCC" w:rsidRPr="009E503E">
        <w:rPr>
          <w:sz w:val="24"/>
          <w:szCs w:val="24"/>
        </w:rPr>
        <w:t xml:space="preserve"> tandem</w:t>
      </w:r>
      <w:r w:rsidR="00D45C5B">
        <w:rPr>
          <w:sz w:val="24"/>
          <w:szCs w:val="24"/>
        </w:rPr>
        <w:t xml:space="preserve"> rare</w:t>
      </w:r>
      <w:r w:rsidR="00BE0DCC" w:rsidRPr="009E503E">
        <w:rPr>
          <w:sz w:val="24"/>
          <w:szCs w:val="24"/>
        </w:rPr>
        <w:t xml:space="preserve"> parking spots for use by the Association.  Maurice Dinneen.  The motion carried five to zero (5 – 0) with abstention by Ed Kanis.</w:t>
      </w:r>
    </w:p>
    <w:p w:rsidR="00BE0DCC" w:rsidRPr="009E503E" w:rsidRDefault="00BE0DCC" w:rsidP="009643C5">
      <w:pPr>
        <w:rPr>
          <w:b/>
          <w:sz w:val="24"/>
          <w:szCs w:val="24"/>
        </w:rPr>
      </w:pPr>
      <w:r w:rsidRPr="009E503E">
        <w:rPr>
          <w:b/>
          <w:sz w:val="24"/>
          <w:szCs w:val="24"/>
        </w:rPr>
        <w:t>Elimination of carrying dogs in common areas:</w:t>
      </w:r>
    </w:p>
    <w:p w:rsidR="00BE0DCC" w:rsidRPr="009E503E" w:rsidRDefault="00BE0DCC" w:rsidP="009643C5">
      <w:pPr>
        <w:rPr>
          <w:sz w:val="24"/>
          <w:szCs w:val="24"/>
        </w:rPr>
      </w:pPr>
      <w:r w:rsidRPr="009E503E">
        <w:rPr>
          <w:sz w:val="24"/>
          <w:szCs w:val="24"/>
        </w:rPr>
        <w:t>Stephen Landers made the motion to approve dog owners to walk their dogs on a leash and be mindful and respective of other residents who were not comfortable with dogs in an enclosed are</w:t>
      </w:r>
      <w:r w:rsidR="00D45C5B">
        <w:rPr>
          <w:sz w:val="24"/>
          <w:szCs w:val="24"/>
        </w:rPr>
        <w:t>a</w:t>
      </w:r>
      <w:bookmarkStart w:id="0" w:name="_GoBack"/>
      <w:bookmarkEnd w:id="0"/>
      <w:r w:rsidRPr="009E503E">
        <w:rPr>
          <w:sz w:val="24"/>
          <w:szCs w:val="24"/>
        </w:rPr>
        <w:t xml:space="preserve"> like inside the elevators.  Wulf Stegelmann seconded the motion.  The motion carried with all six (6) members.</w:t>
      </w:r>
    </w:p>
    <w:p w:rsidR="00BE0DCC" w:rsidRPr="009E503E" w:rsidRDefault="00BE0DCC" w:rsidP="009643C5">
      <w:pPr>
        <w:rPr>
          <w:sz w:val="24"/>
          <w:szCs w:val="24"/>
        </w:rPr>
      </w:pPr>
      <w:r w:rsidRPr="009E503E">
        <w:rPr>
          <w:sz w:val="24"/>
          <w:szCs w:val="24"/>
        </w:rPr>
        <w:t>GSTA Safety Committee:  Ed Kanis commended the Safety Committee for putting together a hurricane and safety package for GST residents.  All remaining agenda items were briefly discussed with no action.</w:t>
      </w:r>
    </w:p>
    <w:p w:rsidR="00BE0DCC" w:rsidRPr="009E503E" w:rsidRDefault="00BE0DCC" w:rsidP="009643C5">
      <w:pPr>
        <w:rPr>
          <w:sz w:val="24"/>
          <w:szCs w:val="24"/>
        </w:rPr>
      </w:pPr>
      <w:r w:rsidRPr="009E503E">
        <w:rPr>
          <w:sz w:val="24"/>
          <w:szCs w:val="24"/>
        </w:rPr>
        <w:t>With no other matter before this board,</w:t>
      </w:r>
      <w:r w:rsidR="003B2413" w:rsidRPr="009E503E">
        <w:rPr>
          <w:sz w:val="24"/>
          <w:szCs w:val="24"/>
        </w:rPr>
        <w:t xml:space="preserve"> the meeting adjourned at 7:29pm.</w:t>
      </w:r>
    </w:p>
    <w:p w:rsidR="003B2413" w:rsidRPr="009E503E" w:rsidRDefault="003B2413" w:rsidP="009643C5">
      <w:pPr>
        <w:rPr>
          <w:sz w:val="24"/>
          <w:szCs w:val="24"/>
        </w:rPr>
      </w:pPr>
    </w:p>
    <w:p w:rsidR="003B2413" w:rsidRPr="009E503E" w:rsidRDefault="003B2413" w:rsidP="009643C5">
      <w:pPr>
        <w:rPr>
          <w:sz w:val="24"/>
          <w:szCs w:val="24"/>
        </w:rPr>
      </w:pPr>
      <w:r w:rsidRPr="009E503E">
        <w:rPr>
          <w:sz w:val="24"/>
          <w:szCs w:val="24"/>
        </w:rPr>
        <w:t>Submitted by:</w:t>
      </w:r>
    </w:p>
    <w:p w:rsidR="003B2413" w:rsidRPr="009E503E" w:rsidRDefault="003B2413" w:rsidP="009643C5">
      <w:pPr>
        <w:rPr>
          <w:sz w:val="24"/>
          <w:szCs w:val="24"/>
        </w:rPr>
      </w:pPr>
      <w:r w:rsidRPr="009E503E">
        <w:rPr>
          <w:sz w:val="24"/>
          <w:szCs w:val="24"/>
        </w:rPr>
        <w:t>Kathambi Jones</w:t>
      </w:r>
    </w:p>
    <w:p w:rsidR="003B2413" w:rsidRPr="009E503E" w:rsidRDefault="003B2413" w:rsidP="009643C5">
      <w:pPr>
        <w:rPr>
          <w:sz w:val="24"/>
          <w:szCs w:val="24"/>
        </w:rPr>
      </w:pPr>
      <w:r w:rsidRPr="009E503E">
        <w:rPr>
          <w:sz w:val="24"/>
          <w:szCs w:val="24"/>
        </w:rPr>
        <w:t>For Gulfstream Towers Association</w:t>
      </w:r>
    </w:p>
    <w:sectPr w:rsidR="003B2413" w:rsidRPr="009E50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A8" w:rsidRDefault="00DB47A8" w:rsidP="009E503E">
      <w:pPr>
        <w:spacing w:after="0" w:line="240" w:lineRule="auto"/>
      </w:pPr>
      <w:r>
        <w:separator/>
      </w:r>
    </w:p>
  </w:endnote>
  <w:endnote w:type="continuationSeparator" w:id="0">
    <w:p w:rsidR="00DB47A8" w:rsidRDefault="00DB47A8" w:rsidP="009E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3E" w:rsidRDefault="009E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3E" w:rsidRDefault="009E5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3E" w:rsidRDefault="009E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A8" w:rsidRDefault="00DB47A8" w:rsidP="009E503E">
      <w:pPr>
        <w:spacing w:after="0" w:line="240" w:lineRule="auto"/>
      </w:pPr>
      <w:r>
        <w:separator/>
      </w:r>
    </w:p>
  </w:footnote>
  <w:footnote w:type="continuationSeparator" w:id="0">
    <w:p w:rsidR="00DB47A8" w:rsidRDefault="00DB47A8" w:rsidP="009E5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3E" w:rsidRDefault="009E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3746"/>
      <w:docPartObj>
        <w:docPartGallery w:val="Watermarks"/>
        <w:docPartUnique/>
      </w:docPartObj>
    </w:sdtPr>
    <w:sdtContent>
      <w:p w:rsidR="009E503E" w:rsidRDefault="009E50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3E" w:rsidRDefault="009E5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C5"/>
    <w:rsid w:val="001B3AEC"/>
    <w:rsid w:val="003B2413"/>
    <w:rsid w:val="009643C5"/>
    <w:rsid w:val="009E503E"/>
    <w:rsid w:val="009E5814"/>
    <w:rsid w:val="00B525D0"/>
    <w:rsid w:val="00BE0DCC"/>
    <w:rsid w:val="00C454AC"/>
    <w:rsid w:val="00D45C5B"/>
    <w:rsid w:val="00DB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3EF18B"/>
  <w15:chartTrackingRefBased/>
  <w15:docId w15:val="{6BE73855-68A3-4F76-BB75-2EA845C1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03E"/>
  </w:style>
  <w:style w:type="paragraph" w:styleId="Footer">
    <w:name w:val="footer"/>
    <w:basedOn w:val="Normal"/>
    <w:link w:val="FooterChar"/>
    <w:uiPriority w:val="99"/>
    <w:unhideWhenUsed/>
    <w:rsid w:val="009E5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03E"/>
  </w:style>
  <w:style w:type="paragraph" w:styleId="BalloonText">
    <w:name w:val="Balloon Text"/>
    <w:basedOn w:val="Normal"/>
    <w:link w:val="BalloonTextChar"/>
    <w:uiPriority w:val="99"/>
    <w:semiHidden/>
    <w:unhideWhenUsed/>
    <w:rsid w:val="00D45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 Office</dc:creator>
  <cp:keywords/>
  <dc:description/>
  <cp:lastModifiedBy>Gulfstream Towers</cp:lastModifiedBy>
  <cp:revision>2</cp:revision>
  <cp:lastPrinted>2019-08-26T19:44:00Z</cp:lastPrinted>
  <dcterms:created xsi:type="dcterms:W3CDTF">2019-08-26T19:56:00Z</dcterms:created>
  <dcterms:modified xsi:type="dcterms:W3CDTF">2019-08-26T19:56:00Z</dcterms:modified>
</cp:coreProperties>
</file>